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3334F" w14:textId="77777777" w:rsidR="00DB4DD1" w:rsidRPr="00A40E85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E85">
        <w:rPr>
          <w:rFonts w:ascii="Times New Roman" w:hAnsi="Times New Roman" w:cs="Times New Roman"/>
          <w:b/>
          <w:bCs/>
          <w:sz w:val="24"/>
          <w:szCs w:val="24"/>
        </w:rPr>
        <w:t>ETKİNLİK DEĞERLENDİRME RAPORU</w:t>
      </w:r>
    </w:p>
    <w:p w14:paraId="574433DE" w14:textId="77777777" w:rsidR="00DB4DD1" w:rsidRPr="00A40E85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E85">
        <w:rPr>
          <w:rFonts w:ascii="Times New Roman" w:hAnsi="Times New Roman" w:cs="Times New Roman"/>
          <w:b/>
          <w:bCs/>
          <w:sz w:val="24"/>
          <w:szCs w:val="24"/>
        </w:rPr>
        <w:t>1. Etkinlik Bilgileri</w:t>
      </w:r>
    </w:p>
    <w:p w14:paraId="6E86A124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Etkinlik Adı:</w:t>
      </w:r>
    </w:p>
    <w:p w14:paraId="3DE0C595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Tarihi ve Saati:</w:t>
      </w:r>
    </w:p>
    <w:p w14:paraId="7308C75B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Yeri:</w:t>
      </w:r>
    </w:p>
    <w:p w14:paraId="32D4F348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Etkinlik Türü: (Söyleşi / Seminer / Konferans / Panel / </w:t>
      </w:r>
      <w:proofErr w:type="spellStart"/>
      <w:r w:rsidRPr="00A40E85">
        <w:rPr>
          <w:rFonts w:ascii="Times New Roman" w:hAnsi="Times New Roman" w:cs="Times New Roman"/>
          <w:sz w:val="24"/>
          <w:szCs w:val="24"/>
        </w:rPr>
        <w:t>Çalıştay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 xml:space="preserve"> / Diğer)</w:t>
      </w:r>
    </w:p>
    <w:p w14:paraId="2E85E980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Düzenleyen B</w:t>
      </w:r>
      <w:r>
        <w:rPr>
          <w:rFonts w:ascii="Times New Roman" w:hAnsi="Times New Roman" w:cs="Times New Roman"/>
          <w:sz w:val="24"/>
          <w:szCs w:val="24"/>
        </w:rPr>
        <w:t xml:space="preserve">ölüm/Öğretim Elemanı/Öğrenci </w:t>
      </w:r>
      <w:proofErr w:type="spellStart"/>
      <w:r>
        <w:rPr>
          <w:rFonts w:ascii="Times New Roman" w:hAnsi="Times New Roman" w:cs="Times New Roman"/>
          <w:sz w:val="24"/>
          <w:szCs w:val="24"/>
        </w:rPr>
        <w:t>Klübü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>:</w:t>
      </w:r>
    </w:p>
    <w:p w14:paraId="625B8CE5" w14:textId="77777777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Konuşmacı(</w:t>
      </w:r>
      <w:proofErr w:type="spellStart"/>
      <w:r w:rsidRPr="00A40E85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>):</w:t>
      </w:r>
    </w:p>
    <w:p w14:paraId="6D390C46" w14:textId="499053A3" w:rsidR="00DB4DD1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85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>:</w:t>
      </w:r>
    </w:p>
    <w:p w14:paraId="40E55D92" w14:textId="2C8C86F5" w:rsidR="00561125" w:rsidRDefault="00561125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 Sayısı: </w:t>
      </w:r>
      <w:r w:rsidRPr="00561125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2825E" w14:textId="775E6387" w:rsidR="00561125" w:rsidRPr="003223EA" w:rsidRDefault="00561125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Anketi Dolduran Kişi Sayısı: </w:t>
      </w:r>
    </w:p>
    <w:p w14:paraId="4098C687" w14:textId="630AB347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. Anket Sonuçlarının Özeti</w:t>
      </w:r>
      <w:r w:rsidR="00561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04EE80" w14:textId="3F4F4380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.1. Bilgilendirme ve İçerik Değerlendirmesi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3E8CF4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</w:p>
    <w:p w14:paraId="32B2280F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Yorum: (Yeterli / Kısmen yeterli / Geliştirilmeli)</w:t>
      </w:r>
    </w:p>
    <w:p w14:paraId="77B7A2DC" w14:textId="76BC5B98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.2. Sunum ve Etkileşim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EFC2D6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</w:p>
    <w:p w14:paraId="3B1281C1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Yorum: (Akıcı, anlaşılır, etkileşim yeterli / geliştirilmeli vb.)</w:t>
      </w:r>
    </w:p>
    <w:p w14:paraId="5008A62C" w14:textId="5CA7FB21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3.3. Organizasyon Kalitesi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7–8–9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DBD6C0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</w:p>
    <w:p w14:paraId="6ACA6BC0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Yorum: (Zaman/yer uygunluğu değerlendirmesi)</w:t>
      </w:r>
    </w:p>
    <w:p w14:paraId="72948315" w14:textId="57E05B54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3.4. Amaçlara Ulaşma ve Farkındalık (Soru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 xml:space="preserve"> 10–11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75B0D8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</w:p>
    <w:p w14:paraId="2C0E1DD2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Yorum: (Etkinliğin hedefine ulaşıp ulaşmadığı analizi)</w:t>
      </w:r>
    </w:p>
    <w:p w14:paraId="349AC27A" w14:textId="61E2E10B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4. Açık Uçlu Önerilerin Analizi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12–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239D36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(Bu bölüm, “Etkinlik öneriniz nedir?” sorusuna verilen yanıtların tematik analizine göre doldurulur.)</w:t>
      </w:r>
    </w:p>
    <w:p w14:paraId="6152E0C1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En sık dile getirilen öneriler:</w:t>
      </w:r>
    </w:p>
    <w:p w14:paraId="43853889" w14:textId="77777777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5. Genel Değerlendirme</w:t>
      </w:r>
      <w:r>
        <w:rPr>
          <w:rFonts w:ascii="Times New Roman" w:hAnsi="Times New Roman" w:cs="Times New Roman"/>
          <w:b/>
          <w:bCs/>
          <w:sz w:val="24"/>
          <w:szCs w:val="24"/>
        </w:rPr>
        <w:t>, Sonuç ve Öneriler</w:t>
      </w:r>
    </w:p>
    <w:p w14:paraId="68D6B33D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Bu bölümde tüm skorlar ve öneriler bir araya getirilerek kısa bir değerlendirme yapılır:</w:t>
      </w:r>
    </w:p>
    <w:p w14:paraId="0FA71257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Etkinlik genel olarak (yüksek/orta/düşük) memnuniyet sağlamıştır.</w:t>
      </w:r>
    </w:p>
    <w:p w14:paraId="17774BA8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lastRenderedPageBreak/>
        <w:t>Katılımcılar en çok (ör. konuşmacı açıklığı / içerik / etkileşim) alanını olumlu değerlendirmiştir.</w:t>
      </w:r>
    </w:p>
    <w:p w14:paraId="569E1A69" w14:textId="77777777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Geliştirilmesi gereken alanlar (ör. sürenin uzatılması, daha fazla örnek verilmesi) olarak görülmüştür.</w:t>
      </w:r>
    </w:p>
    <w:p w14:paraId="0A6818B2" w14:textId="7BBF995F" w:rsidR="00DB4DD1" w:rsidRDefault="004D6B23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Etkinlikten Fotoğraflar:</w:t>
      </w:r>
    </w:p>
    <w:p w14:paraId="006BCC8C" w14:textId="59EFB379" w:rsidR="004D6B23" w:rsidRPr="004D6B23" w:rsidRDefault="004D6B23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Konuşmacıları ve salonu gösteren en az iki fotoğraf.</w:t>
      </w:r>
    </w:p>
    <w:p w14:paraId="56882361" w14:textId="77777777" w:rsidR="00DB4DD1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21B5A" w14:textId="77777777" w:rsidR="00DB4DD1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020BE" w14:textId="77777777" w:rsidR="00DB4DD1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FE4B170" w14:textId="499BDC58" w:rsidR="00DB4DD1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rapor her etkinlik </w:t>
      </w:r>
      <w:r w:rsidR="000101F9">
        <w:rPr>
          <w:rFonts w:ascii="Times New Roman" w:hAnsi="Times New Roman" w:cs="Times New Roman"/>
          <w:b/>
          <w:bCs/>
          <w:sz w:val="24"/>
          <w:szCs w:val="24"/>
        </w:rPr>
        <w:t>sonrasında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anket sonuçlarına göre etkinlik düzenleyici öğretim elemanı tarafından doldurularak</w:t>
      </w:r>
      <w:r w:rsidR="00957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9571A3" w:rsidRPr="007F47FC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iibf@yobu.edu.tr</w:t>
        </w:r>
      </w:hyperlink>
      <w:r w:rsidR="009571A3">
        <w:rPr>
          <w:rFonts w:ascii="Times New Roman" w:hAnsi="Times New Roman" w:cs="Times New Roman"/>
          <w:b/>
          <w:bCs/>
          <w:sz w:val="24"/>
          <w:szCs w:val="24"/>
        </w:rPr>
        <w:t xml:space="preserve"> adresine “……………… Etkinliği Değerlendirme Raporu” konu etiketi 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dekanlık makamına </w:t>
      </w:r>
      <w:r w:rsidR="009571A3">
        <w:rPr>
          <w:rFonts w:ascii="Times New Roman" w:hAnsi="Times New Roman" w:cs="Times New Roman"/>
          <w:b/>
          <w:bCs/>
          <w:sz w:val="24"/>
          <w:szCs w:val="24"/>
        </w:rPr>
        <w:t>gönderilecektir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edilecektir.</w:t>
      </w:r>
    </w:p>
    <w:p w14:paraId="1B7E17AD" w14:textId="77777777" w:rsidR="00B21820" w:rsidRDefault="00B21820"/>
    <w:sectPr w:rsidR="00B21820" w:rsidSect="0088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D1"/>
    <w:rsid w:val="000101F9"/>
    <w:rsid w:val="00394D02"/>
    <w:rsid w:val="004D6B23"/>
    <w:rsid w:val="00561125"/>
    <w:rsid w:val="00881B3C"/>
    <w:rsid w:val="009571A3"/>
    <w:rsid w:val="00B21820"/>
    <w:rsid w:val="00D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AAEF"/>
  <w15:chartTrackingRefBased/>
  <w15:docId w15:val="{C76FBE01-1636-4591-A2EB-BAA30834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D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71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bf@yo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Köylü</dc:creator>
  <cp:keywords/>
  <dc:description/>
  <cp:lastModifiedBy>Çağrı Köylü</cp:lastModifiedBy>
  <cp:revision>6</cp:revision>
  <dcterms:created xsi:type="dcterms:W3CDTF">2025-12-05T12:47:00Z</dcterms:created>
  <dcterms:modified xsi:type="dcterms:W3CDTF">2025-12-08T11:43:00Z</dcterms:modified>
</cp:coreProperties>
</file>